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F1C1" w14:textId="77777777" w:rsidR="007B6898" w:rsidRPr="006227BC" w:rsidRDefault="006227BC">
      <w:pPr>
        <w:rPr>
          <w:b/>
        </w:rPr>
      </w:pPr>
      <w:bookmarkStart w:id="0" w:name="_GoBack"/>
      <w:bookmarkEnd w:id="0"/>
      <w:r w:rsidRPr="006227BC">
        <w:rPr>
          <w:b/>
        </w:rPr>
        <w:t>Catastrophe at the Gatorade plant!</w:t>
      </w:r>
    </w:p>
    <w:p w14:paraId="3C60623D" w14:textId="77777777" w:rsidR="006227BC" w:rsidRDefault="006227BC"/>
    <w:p w14:paraId="58A591EE" w14:textId="6432D909" w:rsidR="006227BC" w:rsidRDefault="006227BC">
      <w:r>
        <w:t>Part of the Gatorade powder processing line went haywire and produced 3,</w:t>
      </w:r>
      <w:r w:rsidR="00840862">
        <w:t>7</w:t>
      </w:r>
      <w:r>
        <w:t xml:space="preserve">00 tons of Gatorade that is off the recipe.  Should Gatorade brand it as </w:t>
      </w:r>
      <w:r w:rsidR="0094434F">
        <w:t>a new</w:t>
      </w:r>
      <w:r>
        <w:t xml:space="preserve"> extra salty </w:t>
      </w:r>
      <w:r w:rsidR="0094434F">
        <w:t xml:space="preserve">version called </w:t>
      </w:r>
      <w:r w:rsidRPr="005211E4">
        <w:rPr>
          <w:i/>
        </w:rPr>
        <w:t xml:space="preserve">Gatorade </w:t>
      </w:r>
      <w:proofErr w:type="spellStart"/>
      <w:r w:rsidRPr="005211E4">
        <w:rPr>
          <w:i/>
        </w:rPr>
        <w:t>SeaBreeze</w:t>
      </w:r>
      <w:proofErr w:type="spellEnd"/>
      <w:r>
        <w:t xml:space="preserve"> or is it unsafe to consume?    </w:t>
      </w:r>
    </w:p>
    <w:p w14:paraId="62DC3425" w14:textId="77777777" w:rsidR="006227BC" w:rsidRDefault="006227BC"/>
    <w:p w14:paraId="34C963BB" w14:textId="77777777" w:rsidR="006227BC" w:rsidRDefault="006227BC">
      <w:r>
        <w:t xml:space="preserve">As the independent consultant, Gatorade has provided you with powders of both their regular and the potential </w:t>
      </w:r>
      <w:proofErr w:type="spellStart"/>
      <w:r>
        <w:t>SeaBreeze</w:t>
      </w:r>
      <w:proofErr w:type="spellEnd"/>
      <w:r>
        <w:t xml:space="preserve"> limited batch.  </w:t>
      </w:r>
      <w:r w:rsidR="000849E9">
        <w:t xml:space="preserve">In a </w:t>
      </w:r>
      <w:r w:rsidR="000849E9" w:rsidRPr="009366AA">
        <w:rPr>
          <w:b/>
        </w:rPr>
        <w:t>one page write up</w:t>
      </w:r>
      <w:r w:rsidR="000849E9">
        <w:t xml:space="preserve"> to the company, justify your methodology, </w:t>
      </w:r>
      <w:r w:rsidR="002D454E">
        <w:t xml:space="preserve">supply a high quality figure, </w:t>
      </w:r>
      <w:r w:rsidR="000849E9">
        <w:t>q</w:t>
      </w:r>
      <w:r>
        <w:t xml:space="preserve">uantify the excess and suggest a course of action for the company. </w:t>
      </w:r>
      <w:r w:rsidR="002D454E">
        <w:t xml:space="preserve"> </w:t>
      </w:r>
    </w:p>
    <w:p w14:paraId="2D03D32D" w14:textId="77777777" w:rsidR="000849E9" w:rsidRDefault="000849E9" w:rsidP="0094434F">
      <w:pPr>
        <w:ind w:firstLine="720"/>
      </w:pPr>
    </w:p>
    <w:p w14:paraId="06C941D0" w14:textId="77777777" w:rsidR="0094434F" w:rsidRPr="0094434F" w:rsidRDefault="0094434F" w:rsidP="0094434F">
      <w:pPr>
        <w:rPr>
          <w:i/>
        </w:rPr>
      </w:pPr>
      <w:r w:rsidRPr="0094434F">
        <w:rPr>
          <w:i/>
        </w:rPr>
        <w:t>Prior to the lab:</w:t>
      </w:r>
    </w:p>
    <w:p w14:paraId="6F57924C" w14:textId="36F30CEE" w:rsidR="005211E4" w:rsidRDefault="0094434F" w:rsidP="0094434F">
      <w:r>
        <w:t xml:space="preserve">Prepare a brief description of how your group intends to address this </w:t>
      </w:r>
      <w:r w:rsidR="009366AA">
        <w:t>problem.  Email thi</w:t>
      </w:r>
      <w:r w:rsidR="005211E4">
        <w:t xml:space="preserve">s to Toberer and Caitlin.   </w:t>
      </w:r>
    </w:p>
    <w:p w14:paraId="0D777506" w14:textId="77777777" w:rsidR="004338C6" w:rsidRDefault="004338C6" w:rsidP="004338C6">
      <w:r>
        <w:t>Sign up w/ Caitlin Crawford for a time slot.  She’ll email instructions out.</w:t>
      </w:r>
    </w:p>
    <w:p w14:paraId="71EE8195" w14:textId="2BC4B992" w:rsidR="0094434F" w:rsidRDefault="009366AA" w:rsidP="0094434F">
      <w:r>
        <w:t xml:space="preserve">Don’t show up and waste </w:t>
      </w:r>
      <w:r w:rsidR="005211E4">
        <w:t>Caitlin’s</w:t>
      </w:r>
      <w:r>
        <w:t xml:space="preserve"> time, she’s doing this out of the goodness of her heart.  Come in w/ a plan. </w:t>
      </w:r>
    </w:p>
    <w:p w14:paraId="090AA6CE" w14:textId="77777777" w:rsidR="0094434F" w:rsidRDefault="0094434F"/>
    <w:p w14:paraId="78ADDA50" w14:textId="77777777" w:rsidR="0094434F" w:rsidRPr="0094434F" w:rsidRDefault="0094434F">
      <w:pPr>
        <w:rPr>
          <w:i/>
        </w:rPr>
      </w:pPr>
      <w:r w:rsidRPr="0094434F">
        <w:rPr>
          <w:i/>
        </w:rPr>
        <w:t>During the lab time period, you will be provided:</w:t>
      </w:r>
    </w:p>
    <w:p w14:paraId="409D3915" w14:textId="77777777" w:rsidR="0094434F" w:rsidRDefault="0094434F">
      <w:r>
        <w:t>Salt</w:t>
      </w:r>
    </w:p>
    <w:p w14:paraId="6AA3A495" w14:textId="77777777" w:rsidR="0094434F" w:rsidRDefault="0094434F">
      <w:r>
        <w:t xml:space="preserve">Gatorade </w:t>
      </w:r>
      <w:proofErr w:type="spellStart"/>
      <w:r>
        <w:t>SeaBreeze</w:t>
      </w:r>
      <w:proofErr w:type="spellEnd"/>
    </w:p>
    <w:p w14:paraId="22EDCCAF" w14:textId="77777777" w:rsidR="0094434F" w:rsidRDefault="0094434F">
      <w:r>
        <w:t>Gatorade powder</w:t>
      </w:r>
    </w:p>
    <w:p w14:paraId="17D22646" w14:textId="77777777" w:rsidR="0094434F" w:rsidRDefault="0094434F">
      <w:r>
        <w:t>Balance/weigh boats</w:t>
      </w:r>
    </w:p>
    <w:p w14:paraId="741316F4" w14:textId="77777777" w:rsidR="0094434F" w:rsidRDefault="0094434F">
      <w:proofErr w:type="spellStart"/>
      <w:r>
        <w:t>Diffractometer</w:t>
      </w:r>
      <w:proofErr w:type="spellEnd"/>
    </w:p>
    <w:p w14:paraId="1B649271" w14:textId="77777777" w:rsidR="0094434F" w:rsidRDefault="0094434F"/>
    <w:p w14:paraId="7C52C001" w14:textId="77777777" w:rsidR="0094434F" w:rsidRDefault="0094434F">
      <w:r>
        <w:t>You’ll have approximately two weeks to write up the lab. Relevant due dates:</w:t>
      </w:r>
      <w:r>
        <w:br/>
      </w:r>
      <w:r w:rsidRPr="009366AA">
        <w:rPr>
          <w:b/>
        </w:rPr>
        <w:t>Friday Sept 16</w:t>
      </w:r>
      <w:r>
        <w:t xml:space="preserve"> – rough draft lab report from group due.</w:t>
      </w:r>
    </w:p>
    <w:p w14:paraId="0D9CE718" w14:textId="77777777" w:rsidR="0094434F" w:rsidRDefault="0094434F">
      <w:r>
        <w:t xml:space="preserve">    &lt;Toberer provides feedback on rough draft&gt;</w:t>
      </w:r>
    </w:p>
    <w:p w14:paraId="575A3997" w14:textId="77777777" w:rsidR="0094434F" w:rsidRDefault="0094434F">
      <w:r w:rsidRPr="009366AA">
        <w:rPr>
          <w:b/>
        </w:rPr>
        <w:t>Friday Sept 23</w:t>
      </w:r>
      <w:r>
        <w:t xml:space="preserve"> – final draft lab report from group due.</w:t>
      </w:r>
    </w:p>
    <w:p w14:paraId="3B6046B3" w14:textId="77777777" w:rsidR="0094434F" w:rsidRDefault="0094434F"/>
    <w:p w14:paraId="778509A1" w14:textId="77777777" w:rsidR="000849E9" w:rsidRPr="0094434F" w:rsidRDefault="0094434F">
      <w:pPr>
        <w:rPr>
          <w:i/>
        </w:rPr>
      </w:pPr>
      <w:r>
        <w:rPr>
          <w:i/>
        </w:rPr>
        <w:t>Lab report</w:t>
      </w:r>
      <w:r w:rsidR="002D454E" w:rsidRPr="0094434F">
        <w:rPr>
          <w:i/>
        </w:rPr>
        <w:t xml:space="preserve"> A</w:t>
      </w:r>
      <w:r w:rsidR="000849E9" w:rsidRPr="0094434F">
        <w:rPr>
          <w:i/>
        </w:rPr>
        <w:t>ppendices:</w:t>
      </w:r>
    </w:p>
    <w:p w14:paraId="45CF6611" w14:textId="77777777" w:rsidR="000849E9" w:rsidRDefault="000849E9"/>
    <w:p w14:paraId="408B6854" w14:textId="77777777" w:rsidR="000849E9" w:rsidRDefault="0034538A">
      <w:r>
        <w:t xml:space="preserve">I - </w:t>
      </w:r>
      <w:r w:rsidR="000849E9">
        <w:t xml:space="preserve">Crystal structures for </w:t>
      </w:r>
      <w:r>
        <w:t>relevant compounds, highlighting their bonding</w:t>
      </w:r>
    </w:p>
    <w:p w14:paraId="3F2E234D" w14:textId="77777777" w:rsidR="0034538A" w:rsidRDefault="0034538A"/>
    <w:p w14:paraId="680D1112" w14:textId="77777777" w:rsidR="00556746" w:rsidRDefault="00556746">
      <w:r>
        <w:t>II – Method of analysis detailing how you came to your conclusions.</w:t>
      </w:r>
    </w:p>
    <w:p w14:paraId="5854C00C" w14:textId="77777777" w:rsidR="00556746" w:rsidRDefault="00556746"/>
    <w:p w14:paraId="46586466" w14:textId="77777777" w:rsidR="0034538A" w:rsidRDefault="0034538A">
      <w:r>
        <w:t xml:space="preserve">II </w:t>
      </w:r>
      <w:r w:rsidR="00556746">
        <w:t>I</w:t>
      </w:r>
      <w:r>
        <w:t xml:space="preserve">– Error analysis associated with </w:t>
      </w:r>
      <w:r w:rsidR="002D454E">
        <w:t>determination of composition</w:t>
      </w:r>
      <w:r w:rsidR="0094434F">
        <w:t xml:space="preserve"> and a discussion of sources of uncertainty. </w:t>
      </w:r>
    </w:p>
    <w:p w14:paraId="4810874E" w14:textId="77777777" w:rsidR="002D454E" w:rsidRDefault="002D454E"/>
    <w:p w14:paraId="3D23848B" w14:textId="77777777" w:rsidR="002D454E" w:rsidRDefault="00556746">
      <w:r>
        <w:t>IV</w:t>
      </w:r>
      <w:r w:rsidR="0094434F">
        <w:t>–</w:t>
      </w:r>
      <w:r w:rsidR="002D454E">
        <w:t xml:space="preserve"> </w:t>
      </w:r>
      <w:r w:rsidR="0094434F">
        <w:t>Individual powder patterns for the primary constituents.</w:t>
      </w:r>
    </w:p>
    <w:p w14:paraId="16A08DBC" w14:textId="77777777" w:rsidR="0094434F" w:rsidRDefault="0094434F"/>
    <w:p w14:paraId="286A127B" w14:textId="77777777" w:rsidR="00C03311" w:rsidRPr="009366AA" w:rsidRDefault="009366AA">
      <w:pPr>
        <w:rPr>
          <w:i/>
        </w:rPr>
      </w:pPr>
      <w:r w:rsidRPr="009366AA">
        <w:rPr>
          <w:i/>
        </w:rPr>
        <w:t>Groups:</w:t>
      </w:r>
    </w:p>
    <w:p w14:paraId="0853C078" w14:textId="1FB353E2" w:rsidR="009366AA" w:rsidRDefault="0094434F" w:rsidP="009366AA">
      <w:r>
        <w:t>John, Kevin, Luke</w:t>
      </w:r>
      <w:r w:rsidR="009366AA">
        <w:t xml:space="preserve">  </w:t>
      </w:r>
      <w:r w:rsidR="009366AA">
        <w:tab/>
      </w:r>
      <w:r w:rsidR="009366AA">
        <w:tab/>
      </w:r>
      <w:r w:rsidR="009366AA">
        <w:tab/>
      </w:r>
      <w:r w:rsidR="009E308D">
        <w:t xml:space="preserve">Meagan, </w:t>
      </w:r>
      <w:proofErr w:type="spellStart"/>
      <w:r w:rsidR="009E308D">
        <w:t>Rekha</w:t>
      </w:r>
      <w:proofErr w:type="spellEnd"/>
      <w:r w:rsidR="009E308D">
        <w:t>, Alex</w:t>
      </w:r>
      <w:r w:rsidR="009366AA">
        <w:tab/>
      </w:r>
    </w:p>
    <w:p w14:paraId="100B6F86" w14:textId="41A2A48C" w:rsidR="009366AA" w:rsidRDefault="0094434F" w:rsidP="009366AA">
      <w:r>
        <w:t>Brian, Anastasia</w:t>
      </w:r>
      <w:r w:rsidR="009E308D">
        <w:t xml:space="preserve">, </w:t>
      </w:r>
      <w:proofErr w:type="spellStart"/>
      <w:r w:rsidR="009E308D">
        <w:t>Clarisa</w:t>
      </w:r>
      <w:proofErr w:type="spellEnd"/>
      <w:r w:rsidR="009E308D">
        <w:tab/>
      </w:r>
      <w:r w:rsidR="009E308D">
        <w:tab/>
        <w:t>Ash</w:t>
      </w:r>
      <w:r w:rsidR="009366AA">
        <w:t xml:space="preserve">, </w:t>
      </w:r>
      <w:r>
        <w:t>Michaela</w:t>
      </w:r>
      <w:r w:rsidR="009366AA">
        <w:t xml:space="preserve">, Claudia, </w:t>
      </w:r>
    </w:p>
    <w:p w14:paraId="2DE3875A" w14:textId="350FF38D" w:rsidR="00C03311" w:rsidRDefault="009366AA">
      <w:r>
        <w:t xml:space="preserve">Daniel, </w:t>
      </w:r>
      <w:r w:rsidR="009E308D">
        <w:t>Nick</w:t>
      </w:r>
      <w:r>
        <w:t xml:space="preserve">, </w:t>
      </w:r>
      <w:proofErr w:type="spellStart"/>
      <w:r>
        <w:t>Kellen</w:t>
      </w:r>
      <w:proofErr w:type="spellEnd"/>
    </w:p>
    <w:sectPr w:rsidR="00C03311" w:rsidSect="00ED41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C"/>
    <w:rsid w:val="00056222"/>
    <w:rsid w:val="000849E9"/>
    <w:rsid w:val="002D454E"/>
    <w:rsid w:val="0034538A"/>
    <w:rsid w:val="004338C6"/>
    <w:rsid w:val="005211E4"/>
    <w:rsid w:val="00556746"/>
    <w:rsid w:val="006227BC"/>
    <w:rsid w:val="007B6898"/>
    <w:rsid w:val="00840862"/>
    <w:rsid w:val="009366AA"/>
    <w:rsid w:val="0094434F"/>
    <w:rsid w:val="009E308D"/>
    <w:rsid w:val="00C03311"/>
    <w:rsid w:val="00D068BD"/>
    <w:rsid w:val="00E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F4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Toberer</dc:creator>
  <cp:keywords/>
  <dc:description/>
  <cp:lastModifiedBy>Eric Toberer</cp:lastModifiedBy>
  <cp:revision>2</cp:revision>
  <cp:lastPrinted>2016-08-31T14:43:00Z</cp:lastPrinted>
  <dcterms:created xsi:type="dcterms:W3CDTF">2016-10-02T17:35:00Z</dcterms:created>
  <dcterms:modified xsi:type="dcterms:W3CDTF">2016-10-02T17:35:00Z</dcterms:modified>
</cp:coreProperties>
</file>